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03" w:rsidRDefault="00885D03" w:rsidP="00885D03">
      <w:pPr>
        <w:jc w:val="center"/>
      </w:pPr>
    </w:p>
    <w:p w:rsidR="00885D03" w:rsidRDefault="00885D03" w:rsidP="00885D03">
      <w:pPr>
        <w:jc w:val="center"/>
      </w:pPr>
    </w:p>
    <w:p w:rsidR="00003CCB" w:rsidRPr="00885D03" w:rsidRDefault="001F513E" w:rsidP="00885D03">
      <w:pPr>
        <w:jc w:val="center"/>
        <w:rPr>
          <w:b/>
        </w:rPr>
      </w:pPr>
      <w:r w:rsidRPr="00885D03">
        <w:rPr>
          <w:b/>
        </w:rPr>
        <w:t>Marketing and</w:t>
      </w:r>
      <w:r w:rsidR="006E01CD" w:rsidRPr="00885D03">
        <w:rPr>
          <w:b/>
        </w:rPr>
        <w:t xml:space="preserve"> Operations Strategies </w:t>
      </w:r>
      <w:r w:rsidRPr="00885D03">
        <w:rPr>
          <w:b/>
        </w:rPr>
        <w:t>for Competition</w:t>
      </w:r>
    </w:p>
    <w:p w:rsidR="00885D03" w:rsidRDefault="00885D03" w:rsidP="00885D03">
      <w:pPr>
        <w:jc w:val="center"/>
      </w:pPr>
    </w:p>
    <w:p w:rsidR="00885D03" w:rsidRDefault="00885D03" w:rsidP="00885D03">
      <w:pPr>
        <w:jc w:val="center"/>
      </w:pPr>
    </w:p>
    <w:p w:rsidR="00885D03" w:rsidRDefault="00885D03" w:rsidP="00885D03">
      <w:pPr>
        <w:jc w:val="center"/>
      </w:pPr>
    </w:p>
    <w:p w:rsidR="00885D03" w:rsidRDefault="00885D03" w:rsidP="00885D03">
      <w:pPr>
        <w:jc w:val="center"/>
      </w:pPr>
      <w:bookmarkStart w:id="0" w:name="_GoBack"/>
      <w:bookmarkEnd w:id="0"/>
    </w:p>
    <w:p w:rsidR="00885D03" w:rsidRDefault="00885D03" w:rsidP="00885D03">
      <w:pPr>
        <w:jc w:val="center"/>
      </w:pPr>
    </w:p>
    <w:p w:rsidR="00885D03" w:rsidRDefault="00885D03" w:rsidP="00885D03">
      <w:pPr>
        <w:jc w:val="center"/>
      </w:pPr>
    </w:p>
    <w:p w:rsidR="000D52F0" w:rsidRDefault="001F513E" w:rsidP="00885D03">
      <w:pPr>
        <w:jc w:val="center"/>
      </w:pPr>
      <w:r>
        <w:t>Name</w:t>
      </w:r>
    </w:p>
    <w:p w:rsidR="000D52F0" w:rsidRDefault="001F513E" w:rsidP="00885D03">
      <w:pPr>
        <w:jc w:val="center"/>
      </w:pPr>
      <w:r>
        <w:t>Institution of Affiliation</w:t>
      </w:r>
    </w:p>
    <w:p w:rsidR="000D52F0" w:rsidRDefault="001F513E" w:rsidP="00885D03">
      <w:pPr>
        <w:jc w:val="center"/>
      </w:pPr>
      <w:r>
        <w:t>Professor</w:t>
      </w:r>
    </w:p>
    <w:p w:rsidR="000D52F0" w:rsidRDefault="001F513E" w:rsidP="00885D03">
      <w:pPr>
        <w:jc w:val="center"/>
      </w:pPr>
      <w:r>
        <w:t>Date</w:t>
      </w:r>
    </w:p>
    <w:p w:rsidR="00885D03" w:rsidRDefault="00885D03" w:rsidP="000D52F0"/>
    <w:p w:rsidR="00885D03" w:rsidRDefault="00885D03" w:rsidP="000D52F0"/>
    <w:p w:rsidR="00885D03" w:rsidRDefault="00885D03" w:rsidP="000D52F0"/>
    <w:p w:rsidR="00885D03" w:rsidRDefault="00885D03" w:rsidP="000D52F0"/>
    <w:p w:rsidR="00885D03" w:rsidRDefault="00885D03" w:rsidP="000D52F0"/>
    <w:p w:rsidR="00885D03" w:rsidRDefault="00885D03" w:rsidP="000D52F0"/>
    <w:p w:rsidR="00885D03" w:rsidRDefault="00885D03" w:rsidP="000D52F0"/>
    <w:p w:rsidR="00885D03" w:rsidRDefault="00885D03" w:rsidP="000D52F0"/>
    <w:p w:rsidR="00885D03" w:rsidRDefault="00885D03" w:rsidP="000D52F0"/>
    <w:p w:rsidR="00885D03" w:rsidRDefault="00885D03" w:rsidP="000D52F0"/>
    <w:p w:rsidR="000D52F0" w:rsidRPr="00885D03" w:rsidRDefault="001F513E" w:rsidP="00885D03">
      <w:pPr>
        <w:jc w:val="center"/>
        <w:rPr>
          <w:b/>
        </w:rPr>
      </w:pPr>
      <w:r w:rsidRPr="00885D03">
        <w:rPr>
          <w:b/>
        </w:rPr>
        <w:lastRenderedPageBreak/>
        <w:t>Marketing and</w:t>
      </w:r>
      <w:r w:rsidR="006E01CD" w:rsidRPr="00885D03">
        <w:rPr>
          <w:b/>
        </w:rPr>
        <w:t xml:space="preserve"> Operations Strategies</w:t>
      </w:r>
      <w:r w:rsidRPr="00885D03">
        <w:rPr>
          <w:b/>
        </w:rPr>
        <w:t xml:space="preserve"> for Competition</w:t>
      </w:r>
    </w:p>
    <w:p w:rsidR="000D52F0" w:rsidRDefault="001F513E" w:rsidP="00C65946">
      <w:pPr>
        <w:ind w:firstLine="720"/>
      </w:pPr>
      <w:r w:rsidRPr="006E01CD">
        <w:t>McDonald's, Burger King, and Rally’s (Checkers)</w:t>
      </w:r>
      <w:r>
        <w:t xml:space="preserve"> are three organizations that compete for the same clients and customers that is food selling. The three fast-food vendors have to ensure that they compete effectively in order to keep their respective businesses afloat and also make profits. They, therefo</w:t>
      </w:r>
      <w:r>
        <w:t xml:space="preserve">re, have to use various marketing strategies so that they attract and retain customers for their food products and services. </w:t>
      </w:r>
      <w:r w:rsidR="00BD59AB">
        <w:t xml:space="preserve">In the world of catering and restaurant business, service delivery is key and will determine the survival of any food business, and so is for the three organizations. </w:t>
      </w:r>
      <w:r w:rsidR="00BD59AB" w:rsidRPr="006E01CD">
        <w:t>McDonald's</w:t>
      </w:r>
      <w:r w:rsidR="00BD59AB">
        <w:t xml:space="preserve"> restaurants are known for their short processing times when an order is placed</w:t>
      </w:r>
      <w:r w:rsidR="0039539D">
        <w:t xml:space="preserve"> (Rajawat et al., 2020)</w:t>
      </w:r>
      <w:r w:rsidR="00BD59AB">
        <w:t xml:space="preserve">. This has really provided cutthroat competition to the two other restaurants hence attracting and retaining clients. No customer would want to wait forever to be served, be it at the restaurant premises or even at home delivery. </w:t>
      </w:r>
      <w:r w:rsidR="00BD59AB" w:rsidRPr="006E01CD">
        <w:t>McDonald's</w:t>
      </w:r>
      <w:r w:rsidR="00BD59AB">
        <w:t xml:space="preserve"> services have a great turnaround time which is still giving the other two headaches in trying too much that timeliness. </w:t>
      </w:r>
      <w:r w:rsidR="00885D03">
        <w:t xml:space="preserve">Flexibility is another marketing strategy that </w:t>
      </w:r>
      <w:r w:rsidR="00C65946">
        <w:t>has</w:t>
      </w:r>
      <w:r w:rsidR="00885D03">
        <w:t xml:space="preserve"> been used by </w:t>
      </w:r>
      <w:r w:rsidR="00885D03" w:rsidRPr="006E01CD">
        <w:t>Burger King</w:t>
      </w:r>
      <w:r w:rsidR="00885D03">
        <w:t xml:space="preserve"> organization in trying to remain competitive in the fast-food market with the rest of the competitors. </w:t>
      </w:r>
      <w:r w:rsidR="00885D03" w:rsidRPr="006E01CD">
        <w:t>Burger King</w:t>
      </w:r>
      <w:r w:rsidR="00885D03">
        <w:t xml:space="preserve"> offer services that are flexible in terms of what one can order when an order can be changed, and the company seem to have captured that for the clients' satisfaction. Flexibility would make more clients to be attracted to the company's products and services compared to the rest of the competitors</w:t>
      </w:r>
      <w:r w:rsidR="00C65946">
        <w:t xml:space="preserve"> (</w:t>
      </w:r>
      <w:r w:rsidR="0039539D">
        <w:t xml:space="preserve">Shcherbakova, </w:t>
      </w:r>
      <w:r w:rsidR="00C65946" w:rsidRPr="00C65946">
        <w:t>2020)</w:t>
      </w:r>
      <w:r w:rsidR="00885D03">
        <w:t xml:space="preserve">. </w:t>
      </w:r>
      <w:r w:rsidR="00885D03" w:rsidRPr="006E01CD">
        <w:t>Rally’s (Checkers)</w:t>
      </w:r>
      <w:r w:rsidR="00885D03">
        <w:t xml:space="preserve"> is another fast-food company that has been using quite unique competitive strategies to remain in the food industry. The company has been consistent with quality irrespective of where the restaurant is located. This has been enabled by proper training and mentorship of its staff across the world, not only in the United States of American. Quality consistent will attract clients in that they become confident that wherever they, they are guaranteed the same quality of foods as the head </w:t>
      </w:r>
      <w:r w:rsidR="00885D03">
        <w:lastRenderedPageBreak/>
        <w:t>restaurant</w:t>
      </w:r>
      <w:r w:rsidR="0039539D">
        <w:t xml:space="preserve"> (Rajawat et al., 2020)</w:t>
      </w:r>
      <w:r w:rsidR="00885D03">
        <w:t xml:space="preserve">. They will therefore be attracted to </w:t>
      </w:r>
      <w:r w:rsidR="00345AD3">
        <w:t xml:space="preserve">have their foods in those other branches with no worry about the taste they are used to whether they are in the US or not. </w:t>
      </w:r>
      <w:r w:rsidR="00C65946">
        <w:t>The three organizations continue employing different strategies so as to remain unique and remain in business despite competition.</w:t>
      </w:r>
    </w:p>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39539D" w:rsidRDefault="0039539D" w:rsidP="00C65946"/>
    <w:p w:rsidR="00C65946" w:rsidRPr="0039539D" w:rsidRDefault="001F513E" w:rsidP="0039539D">
      <w:pPr>
        <w:jc w:val="center"/>
        <w:rPr>
          <w:b/>
        </w:rPr>
      </w:pPr>
      <w:r w:rsidRPr="0039539D">
        <w:rPr>
          <w:b/>
        </w:rPr>
        <w:lastRenderedPageBreak/>
        <w:t>References</w:t>
      </w:r>
    </w:p>
    <w:p w:rsidR="0039539D" w:rsidRDefault="001F513E" w:rsidP="0039539D">
      <w:pPr>
        <w:ind w:left="720" w:hanging="720"/>
      </w:pPr>
      <w:r w:rsidRPr="00C65946">
        <w:t xml:space="preserve">Rajawat, A., Kee, D. M. H., Malik, M. Z. B. A., Yassin, M. A. Q. B. M., Shaffie, M. S. I. B. A., Fuaat, M. H. B., ... &amp; Santoso, M. E. J. (2020). Factors: </w:t>
      </w:r>
      <w:r w:rsidRPr="00C65946">
        <w:t>Responsible for McDonald's Performance. </w:t>
      </w:r>
      <w:r w:rsidRPr="00C65946">
        <w:rPr>
          <w:i/>
          <w:iCs/>
        </w:rPr>
        <w:t>Journal of the Community Development in Asia</w:t>
      </w:r>
      <w:r w:rsidRPr="00C65946">
        <w:t>, </w:t>
      </w:r>
      <w:r w:rsidRPr="00C65946">
        <w:rPr>
          <w:i/>
          <w:iCs/>
        </w:rPr>
        <w:t>3</w:t>
      </w:r>
      <w:r w:rsidRPr="00C65946">
        <w:t>(2), 11-17.</w:t>
      </w:r>
    </w:p>
    <w:p w:rsidR="0039539D" w:rsidRDefault="001F513E" w:rsidP="0039539D">
      <w:pPr>
        <w:ind w:left="720" w:hanging="720"/>
      </w:pPr>
      <w:r w:rsidRPr="00C65946">
        <w:t>Shcherbakova, E. (2020). Importance of Diversified Marketing Strategies for Fast Food Restaurant Chains. </w:t>
      </w:r>
      <w:r w:rsidRPr="00C65946">
        <w:rPr>
          <w:i/>
          <w:iCs/>
        </w:rPr>
        <w:t>Available at SSRN 3738461</w:t>
      </w:r>
      <w:r w:rsidRPr="00C65946">
        <w:t>.</w:t>
      </w:r>
    </w:p>
    <w:p w:rsidR="00C65946" w:rsidRDefault="00C65946" w:rsidP="00C65946"/>
    <w:p w:rsidR="00C65946" w:rsidRDefault="00C65946" w:rsidP="00C65946">
      <w:pPr>
        <w:ind w:firstLine="720"/>
      </w:pPr>
    </w:p>
    <w:p w:rsidR="000D52F0" w:rsidRDefault="000D52F0" w:rsidP="000D52F0"/>
    <w:sectPr w:rsidR="000D52F0" w:rsidSect="007B116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3E" w:rsidRDefault="001F513E">
      <w:pPr>
        <w:spacing w:line="240" w:lineRule="auto"/>
      </w:pPr>
      <w:r>
        <w:separator/>
      </w:r>
    </w:p>
  </w:endnote>
  <w:endnote w:type="continuationSeparator" w:id="0">
    <w:p w:rsidR="001F513E" w:rsidRDefault="001F5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3E" w:rsidRDefault="001F513E">
      <w:pPr>
        <w:spacing w:line="240" w:lineRule="auto"/>
      </w:pPr>
      <w:r>
        <w:separator/>
      </w:r>
    </w:p>
  </w:footnote>
  <w:footnote w:type="continuationSeparator" w:id="0">
    <w:p w:rsidR="001F513E" w:rsidRDefault="001F51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6E" w:rsidRDefault="007B116E">
    <w:pPr>
      <w:pStyle w:val="Header"/>
      <w:jc w:val="right"/>
    </w:pPr>
    <w:r w:rsidRPr="00885D03">
      <w:rPr>
        <w:b/>
      </w:rPr>
      <w:t>MARKETING AND OPERATIONS STRATEGIES FOR COMPETITION</w:t>
    </w:r>
    <w:r>
      <w:t xml:space="preserve">                        </w:t>
    </w:r>
    <w:sdt>
      <w:sdtPr>
        <w:id w:val="20722261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65946" w:rsidRDefault="00C65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6E" w:rsidRPr="007B116E" w:rsidRDefault="007B116E" w:rsidP="007B116E">
    <w:pPr>
      <w:rPr>
        <w:b/>
      </w:rPr>
    </w:pPr>
    <w:r>
      <w:t xml:space="preserve">Running head: </w:t>
    </w:r>
    <w:r w:rsidRPr="00885D03">
      <w:rPr>
        <w:b/>
      </w:rPr>
      <w:t>MARKETING AND OPERATIONS STRATEGIES FOR COMPETITION</w:t>
    </w:r>
    <w:sdt>
      <w:sdtPr>
        <w:id w:val="21011317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7B116E" w:rsidRDefault="007B1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F0"/>
    <w:rsid w:val="00003CCB"/>
    <w:rsid w:val="000D52F0"/>
    <w:rsid w:val="001F513E"/>
    <w:rsid w:val="00345AD3"/>
    <w:rsid w:val="0039539D"/>
    <w:rsid w:val="006E01CD"/>
    <w:rsid w:val="007B116E"/>
    <w:rsid w:val="00885D03"/>
    <w:rsid w:val="00BD35CB"/>
    <w:rsid w:val="00BD59AB"/>
    <w:rsid w:val="00C17054"/>
    <w:rsid w:val="00C6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946"/>
    <w:pPr>
      <w:tabs>
        <w:tab w:val="center" w:pos="4680"/>
        <w:tab w:val="right" w:pos="9360"/>
      </w:tabs>
      <w:spacing w:line="240" w:lineRule="auto"/>
    </w:pPr>
  </w:style>
  <w:style w:type="character" w:customStyle="1" w:styleId="HeaderChar">
    <w:name w:val="Header Char"/>
    <w:basedOn w:val="DefaultParagraphFont"/>
    <w:link w:val="Header"/>
    <w:uiPriority w:val="99"/>
    <w:rsid w:val="00C65946"/>
  </w:style>
  <w:style w:type="paragraph" w:styleId="Footer">
    <w:name w:val="footer"/>
    <w:basedOn w:val="Normal"/>
    <w:link w:val="FooterChar"/>
    <w:uiPriority w:val="99"/>
    <w:unhideWhenUsed/>
    <w:rsid w:val="00C65946"/>
    <w:pPr>
      <w:tabs>
        <w:tab w:val="center" w:pos="4680"/>
        <w:tab w:val="right" w:pos="9360"/>
      </w:tabs>
      <w:spacing w:line="240" w:lineRule="auto"/>
    </w:pPr>
  </w:style>
  <w:style w:type="character" w:customStyle="1" w:styleId="FooterChar">
    <w:name w:val="Footer Char"/>
    <w:basedOn w:val="DefaultParagraphFont"/>
    <w:link w:val="Footer"/>
    <w:uiPriority w:val="99"/>
    <w:rsid w:val="00C65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946"/>
    <w:pPr>
      <w:tabs>
        <w:tab w:val="center" w:pos="4680"/>
        <w:tab w:val="right" w:pos="9360"/>
      </w:tabs>
      <w:spacing w:line="240" w:lineRule="auto"/>
    </w:pPr>
  </w:style>
  <w:style w:type="character" w:customStyle="1" w:styleId="HeaderChar">
    <w:name w:val="Header Char"/>
    <w:basedOn w:val="DefaultParagraphFont"/>
    <w:link w:val="Header"/>
    <w:uiPriority w:val="99"/>
    <w:rsid w:val="00C65946"/>
  </w:style>
  <w:style w:type="paragraph" w:styleId="Footer">
    <w:name w:val="footer"/>
    <w:basedOn w:val="Normal"/>
    <w:link w:val="FooterChar"/>
    <w:uiPriority w:val="99"/>
    <w:unhideWhenUsed/>
    <w:rsid w:val="00C65946"/>
    <w:pPr>
      <w:tabs>
        <w:tab w:val="center" w:pos="4680"/>
        <w:tab w:val="right" w:pos="9360"/>
      </w:tabs>
      <w:spacing w:line="240" w:lineRule="auto"/>
    </w:pPr>
  </w:style>
  <w:style w:type="character" w:customStyle="1" w:styleId="FooterChar">
    <w:name w:val="Footer Char"/>
    <w:basedOn w:val="DefaultParagraphFont"/>
    <w:link w:val="Footer"/>
    <w:uiPriority w:val="99"/>
    <w:rsid w:val="00C65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10</cp:revision>
  <dcterms:created xsi:type="dcterms:W3CDTF">2021-03-21T12:41:00Z</dcterms:created>
  <dcterms:modified xsi:type="dcterms:W3CDTF">2021-03-21T21:00:00Z</dcterms:modified>
</cp:coreProperties>
</file>